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badanych uznaje napoje w kolorze żółtym za bardziej kwaśne. Postrzeganie smaku płynów w różnych kolorach zmienia się w zależności od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naukowców wskazują, że kolor napoju wpływa na postrzeganie przez nas jego smaku, nawet jeśli skład pozostaje niezmieniony. Co ciekawe, udowodniono, że w zależności od kraju pochodzenia respondentów mają oni inne skojarzenia z napojami w różnych kolorach – Polacy częściej interpretują pomarańczowe napoje jako słodkie lub kwaśne, Włosi – typowo słodkie, a Marokańczycy… także słone. Aż 54 proc. badanych ocenia żółty napój jako najbardziej kwaśny, a 34 proc. ten w kolorze czerwonym i pomarańczowym – jako najsłodszy. Przyjemność ze spożywania napojów pomaga wyrabiać sobie nawyk regularnego nawadniania, co jest misją waterdrop®.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międzynarodowego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British Food Journal w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interpretacja smaku jest silnie uzależniona od koloru napoju</w:t>
      </w:r>
      <w:r>
        <w:rPr>
          <w:rFonts w:ascii="calibri" w:hAnsi="calibri" w:eastAsia="calibri" w:cs="calibri"/>
          <w:sz w:val="24"/>
          <w:szCs w:val="24"/>
        </w:rPr>
        <w:t xml:space="preserve"> – i co istotne, różni się wyraźnie w zależności od kraju pochodzenia konsumenta. W ramach eksperymentu przeprowadzonego wśród dorosłych badanych z Polski, Włoch i Maroka, uczestnicy próbowali dokładnie tego samego napoju, który różnił się wyłącznie kolorem – był czerwony, pomarańczowy lub żółty. Analiza miała na celu wskazanie smaku poszczególnych próbek – słodkiego, kwaśnego, gorzkiego lub słonego. Choć</w:t>
      </w:r>
      <w:r>
        <w:rPr>
          <w:rFonts w:ascii="calibri" w:hAnsi="calibri" w:eastAsia="calibri" w:cs="calibri"/>
          <w:sz w:val="24"/>
          <w:szCs w:val="24"/>
          <w:b/>
        </w:rPr>
        <w:t xml:space="preserve"> skład i rzeczywisty smak pozostawały identyczne, subiektywne odczucia konsumentów znacząco się zmieniały w zależności od barwy danej próbki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Czerwonym napojom przypisujemy smak słodki, a żółtym – kwaśny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częściej przypisywali czerwonym napojom smak słodki, Włosi natomiast w większym stopniu dostrzegali w nich smak gorzki. W przypadku próbek w kolorze żółtym badani z Polski oraz Maroka określali je jako kwaśne, a z Włoch – gorzkie lub nawet słone. Z kolei napoje pomarańczowe polscy respondenci interpretowali jako słodkie lub kwaśne, włoscy jako słodkie, a z Maroka – jako słodkie, kwaśne i słone. Badanie pokazuje, że wygląd napoju, a szczególnie jego kolor, może kształtować nasze oczekiwania i doświadczenie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i intensywność barwy napoju mają wpływ na postrzeganie jego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wykazywały podobne wnioski. W analizie przeprowadzonej wśród Finów uczestnicy oceniali sześć roztworów w różnych kolorach pod kątem przyjemności spożywania, zdrowotnego aspektu, słodyczy oraz kwaśności. Wyniki wykazały, że ponad połowa (54 proc.) respondentów oceniła napój w kolorze żółtym jako najbardziej kwaśny. Z kolei co trzeci (34 proc.) uznał próbki w kolorach czerwonym i pomarańczowym za najsłodsze. Co ciekawe, kobiety częściej niż mężczyźni kojarzyły kolor czerwony ze słodyczą.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wykazała, że intensywniejsze barwy są często oceniane jako bardziej aromatyczne i słodsze, a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dodanie odpowiednich aromatów, np. mango, może zwiększyć postrzeganą słodycz napoju bez potrzeby dodawania cukru, co z kolei poprawia przyjemność z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takie jak kolor napoju, skojarzenie smaku, przyjemność z jego spożywania mogą wpływać na częstsze sięganie po niego, a to pozytywnie wpływa na prawidłowe nawodnienie organizmu. Regularne spożywanie wody może być nawykiem trudnym do wyrobienia szczególnie dla osób, które nie lubią jej smaku. Z naszego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wynika, że problem dotyczy ponad ⅓ Polaków. Z drugiej strony konsumenci są coraz bardziej świadomi szkodliwości częstego spożywania słodzonych napojów. Naszą misją w waterdrop® jest wspieranie wśród konsumentów zdrowego nawyku regularnego picia wody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stale poszerza swoją ofertę, śledząc zainteresowanie konsumentów różnymi smakami rozpuszczalnych w wodzie kapsułek Microdrink. W niedzielę 18 maja premierę miała limitowana edycja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 Lemonade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kapsułki Microdrink o smaku malinowo-cytrynowej lemoniady z witaminami B i C oraz bestsellerowy kubek termiczny </w:t>
      </w:r>
      <w:r>
        <w:rPr>
          <w:rFonts w:ascii="calibri" w:hAnsi="calibri" w:eastAsia="calibri" w:cs="calibri"/>
          <w:sz w:val="24"/>
          <w:szCs w:val="24"/>
          <w:b/>
        </w:rPr>
        <w:t xml:space="preserve">Explorer</w:t>
      </w:r>
      <w:r>
        <w:rPr>
          <w:rFonts w:ascii="calibri" w:hAnsi="calibri" w:eastAsia="calibri" w:cs="calibri"/>
          <w:sz w:val="24"/>
          <w:szCs w:val="24"/>
        </w:rPr>
        <w:t xml:space="preserve">, tym razem w odcieniu neonowego różu. Jego pojemność to 1,1 litra.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bfj-02-2024-0215/full/html" TargetMode="External"/><Relationship Id="rId8" Type="http://schemas.openxmlformats.org/officeDocument/2006/relationships/hyperlink" Target="https://pubmed.ncbi.nlm.nih.gov/30231463/" TargetMode="External"/><Relationship Id="rId9" Type="http://schemas.openxmlformats.org/officeDocument/2006/relationships/hyperlink" Target="https://link.springer.com/chapter/10.1007/978-3-319-23672-8_21" TargetMode="External"/><Relationship Id="rId10" Type="http://schemas.openxmlformats.org/officeDocument/2006/relationships/hyperlink" Target="https://link.springer.com/chapter/10.1007/978-3-031-51808-9_16" TargetMode="External"/><Relationship Id="rId11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2" Type="http://schemas.openxmlformats.org/officeDocument/2006/relationships/hyperlink" Target="https://waterdrop.pl/collections/pink-lemonade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2025-10-16T18:18:23+02:00</dcterms:created>
  <dcterms:modified xsi:type="dcterms:W3CDTF">2025-10-16T18:18:23+02:00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